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FF" w:rsidRPr="00DA11FF" w:rsidRDefault="00DA11FF" w:rsidP="00DA11FF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DA11FF">
        <w:rPr>
          <w:rFonts w:eastAsia="Times New Roman" w:cs="Times New Roman"/>
          <w:caps/>
          <w:color w:val="333333"/>
          <w:kern w:val="36"/>
          <w:sz w:val="30"/>
          <w:szCs w:val="30"/>
          <w:bdr w:val="none" w:sz="0" w:space="0" w:color="auto" w:frame="1"/>
          <w:lang w:eastAsia="ru-RU"/>
        </w:rPr>
        <w:t>АНАЛИЗ НДФЛ ДОРАБОТАННЫЙ</w:t>
      </w:r>
    </w:p>
    <w:p w:rsidR="00DA11FF" w:rsidRDefault="00DA11FF" w:rsidP="00DA11FF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DA11FF"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  <w:t>29 МАРТА 2015</w:t>
      </w:r>
    </w:p>
    <w:p w:rsidR="00DA11FF" w:rsidRPr="00DA11FF" w:rsidRDefault="00DA11FF" w:rsidP="00DA11FF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</w:p>
    <w:p w:rsidR="00DA11FF" w:rsidRPr="00DA11FF" w:rsidRDefault="00DA11FF" w:rsidP="00DA11FF">
      <w:pPr>
        <w:rPr>
          <w:lang w:eastAsia="ru-RU"/>
        </w:rPr>
      </w:pPr>
      <w:r w:rsidRPr="00DA11FF">
        <w:rPr>
          <w:lang w:eastAsia="ru-RU"/>
        </w:rPr>
        <w:t>Данное решение представляет собой доработку отчета «Анализ начисленных налогов и взносов». Данный отчет включается в конфигурацию программного продукта как внешний и не изменяет типовое решение фирмы 1С. В таком случае обновления программы происходят типовыми средствами и не требуют применения специальных мер и дополнительных затрат.</w:t>
      </w:r>
    </w:p>
    <w:p w:rsidR="00DA11FF" w:rsidRDefault="00DA11FF" w:rsidP="00DA11FF">
      <w:pP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DA11FF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Описание</w:t>
      </w:r>
    </w:p>
    <w:p w:rsidR="00DA11FF" w:rsidRPr="00DA11FF" w:rsidRDefault="00DA11FF" w:rsidP="00DA11FF">
      <w:pPr>
        <w:rPr>
          <w:lang w:eastAsia="ru-RU"/>
        </w:rPr>
      </w:pPr>
      <w:r w:rsidRPr="00DA11FF">
        <w:rPr>
          <w:lang w:eastAsia="ru-RU"/>
        </w:rPr>
        <w:t>Отчет позволяет посмотреть излишне удержанные суммы за год по месяцам без формирования карточки 2-НДФЛ отдельно для каждого работника. Данный отчет позволяет быстро сверить суммы НДФЛ исчисленного, удержанного и расчетного по каждому физическому лицу.</w:t>
      </w:r>
    </w:p>
    <w:p w:rsidR="00DA11FF" w:rsidRDefault="00DA11FF" w:rsidP="00DA11FF">
      <w:pPr>
        <w:rPr>
          <w:lang w:eastAsia="ru-RU"/>
        </w:rPr>
      </w:pPr>
      <w:r w:rsidRPr="00DA11FF">
        <w:rPr>
          <w:lang w:eastAsia="ru-RU"/>
        </w:rPr>
        <w:t>Доработанный отчет включает в себя следующие колонки:</w:t>
      </w:r>
    </w:p>
    <w:p w:rsidR="00DA11FF" w:rsidRPr="00DA11FF" w:rsidRDefault="00DA11FF" w:rsidP="00DA11FF">
      <w:pPr>
        <w:pStyle w:val="a3"/>
        <w:numPr>
          <w:ilvl w:val="0"/>
          <w:numId w:val="1"/>
        </w:numPr>
        <w:rPr>
          <w:rFonts w:cs="Times New Roman"/>
          <w:lang w:eastAsia="ru-RU"/>
        </w:rPr>
      </w:pPr>
      <w:r w:rsidRPr="00DA11FF">
        <w:rPr>
          <w:rFonts w:cs="Times New Roman"/>
          <w:color w:val="000000"/>
          <w:shd w:val="clear" w:color="auto" w:fill="FFFFFF"/>
        </w:rPr>
        <w:t>ФИО </w:t>
      </w:r>
    </w:p>
    <w:p w:rsidR="00DA11FF" w:rsidRPr="00DA11FF" w:rsidRDefault="00DA11FF" w:rsidP="00DA11FF">
      <w:pPr>
        <w:pStyle w:val="a3"/>
        <w:numPr>
          <w:ilvl w:val="0"/>
          <w:numId w:val="1"/>
        </w:numPr>
        <w:rPr>
          <w:rFonts w:cs="Times New Roman"/>
          <w:lang w:eastAsia="ru-RU"/>
        </w:rPr>
      </w:pPr>
      <w:r w:rsidRPr="00DA11FF">
        <w:rPr>
          <w:rFonts w:cs="Times New Roman"/>
          <w:color w:val="000000"/>
          <w:shd w:val="clear" w:color="auto" w:fill="FFFFFF"/>
        </w:rPr>
        <w:t>НДФЛ исчисленный</w:t>
      </w:r>
    </w:p>
    <w:p w:rsidR="00DA11FF" w:rsidRPr="00DA11FF" w:rsidRDefault="00DA11FF" w:rsidP="00DA11FF">
      <w:pPr>
        <w:pStyle w:val="a3"/>
        <w:numPr>
          <w:ilvl w:val="0"/>
          <w:numId w:val="1"/>
        </w:numPr>
        <w:rPr>
          <w:rFonts w:cs="Times New Roman"/>
          <w:lang w:eastAsia="ru-RU"/>
        </w:rPr>
      </w:pPr>
      <w:r w:rsidRPr="00DA11FF">
        <w:rPr>
          <w:rFonts w:cs="Times New Roman"/>
          <w:color w:val="000000"/>
          <w:shd w:val="clear" w:color="auto" w:fill="FFFFFF"/>
        </w:rPr>
        <w:t>НДФЛ удержанный</w:t>
      </w:r>
    </w:p>
    <w:p w:rsidR="00DA11FF" w:rsidRPr="00DA11FF" w:rsidRDefault="00DA11FF" w:rsidP="00DA11FF">
      <w:pPr>
        <w:pStyle w:val="a3"/>
        <w:numPr>
          <w:ilvl w:val="0"/>
          <w:numId w:val="1"/>
        </w:numPr>
        <w:rPr>
          <w:rFonts w:cs="Times New Roman"/>
          <w:lang w:eastAsia="ru-RU"/>
        </w:rPr>
      </w:pPr>
      <w:r w:rsidRPr="00DA11FF">
        <w:rPr>
          <w:rFonts w:cs="Times New Roman"/>
          <w:color w:val="000000"/>
          <w:shd w:val="clear" w:color="auto" w:fill="FFFFFF"/>
        </w:rPr>
        <w:t>Расчетный НДФЛ = (сведения о доходах - вычеты) * ставка</w:t>
      </w:r>
    </w:p>
    <w:p w:rsidR="00DA11FF" w:rsidRPr="00DA11FF" w:rsidRDefault="00DA11FF" w:rsidP="00DA11FF">
      <w:pPr>
        <w:pStyle w:val="a3"/>
        <w:numPr>
          <w:ilvl w:val="0"/>
          <w:numId w:val="1"/>
        </w:numPr>
        <w:rPr>
          <w:rFonts w:cs="Times New Roman"/>
          <w:lang w:eastAsia="ru-RU"/>
        </w:rPr>
      </w:pPr>
      <w:r w:rsidRPr="00DA11FF">
        <w:rPr>
          <w:rFonts w:cs="Times New Roman"/>
          <w:color w:val="000000"/>
          <w:shd w:val="clear" w:color="auto" w:fill="FFFFFF"/>
        </w:rPr>
        <w:t>Расчетный НДФЛ - НДФЛ исчисленный</w:t>
      </w:r>
    </w:p>
    <w:p w:rsidR="00DA11FF" w:rsidRPr="00DA11FF" w:rsidRDefault="00DA11FF" w:rsidP="00DA11FF">
      <w:pPr>
        <w:pStyle w:val="a3"/>
        <w:numPr>
          <w:ilvl w:val="0"/>
          <w:numId w:val="1"/>
        </w:numPr>
        <w:rPr>
          <w:rFonts w:cs="Times New Roman"/>
          <w:lang w:eastAsia="ru-RU"/>
        </w:rPr>
      </w:pPr>
      <w:r w:rsidRPr="00DA11FF">
        <w:rPr>
          <w:rFonts w:cs="Times New Roman"/>
          <w:color w:val="000000"/>
          <w:shd w:val="clear" w:color="auto" w:fill="FFFFFF"/>
        </w:rPr>
        <w:t>Расчетный НДФЛ - НДФЛ удержанный.</w:t>
      </w:r>
    </w:p>
    <w:p w:rsidR="00DA11FF" w:rsidRPr="00DA11FF" w:rsidRDefault="00DA11FF" w:rsidP="00DA11FF">
      <w:pPr>
        <w:rPr>
          <w:rFonts w:cs="Times New Roman"/>
          <w:lang w:eastAsia="ru-RU"/>
        </w:rPr>
      </w:pPr>
      <w:r>
        <w:rPr>
          <w:shd w:val="clear" w:color="auto" w:fill="FFFFFF"/>
        </w:rPr>
        <w:t>Отчет встраивается в программные продукты «1</w:t>
      </w:r>
      <w:proofErr w:type="gramStart"/>
      <w:r>
        <w:rPr>
          <w:shd w:val="clear" w:color="auto" w:fill="FFFFFF"/>
        </w:rPr>
        <w:t>С:Зарплата</w:t>
      </w:r>
      <w:proofErr w:type="gramEnd"/>
      <w:r>
        <w:rPr>
          <w:shd w:val="clear" w:color="auto" w:fill="FFFFFF"/>
        </w:rPr>
        <w:t xml:space="preserve"> и Управление персоналом 8», «1С:Зарплата и кадры для бюджетных учреждений 8». При изменении типового решения в части расчета НДФЛ может потребоваться изменения отчета в зависимости от технических решений в типовых программных продуктах.</w:t>
      </w:r>
    </w:p>
    <w:p w:rsidR="00DA11FF" w:rsidRDefault="00DA11FF" w:rsidP="00DA11FF">
      <w:pPr>
        <w:ind w:firstLine="0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553075" cy="3705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b7a09524754801815f19c7b18175a57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1FF" w:rsidRPr="00DA11FF" w:rsidRDefault="00DA11FF" w:rsidP="00DA11FF">
      <w:pPr>
        <w:jc w:val="left"/>
        <w:rPr>
          <w:rFonts w:ascii="Arial" w:hAnsi="Arial"/>
          <w:b/>
          <w:lang w:eastAsia="ru-RU"/>
        </w:rPr>
      </w:pPr>
      <w:r w:rsidRPr="00DA11FF">
        <w:rPr>
          <w:b/>
          <w:bdr w:val="none" w:sz="0" w:space="0" w:color="auto" w:frame="1"/>
          <w:lang w:eastAsia="ru-RU"/>
        </w:rPr>
        <w:lastRenderedPageBreak/>
        <w:t>Варианты конфигураций</w:t>
      </w:r>
    </w:p>
    <w:p w:rsidR="00DA11FF" w:rsidRPr="00DA11FF" w:rsidRDefault="00DA11FF" w:rsidP="00DA11FF">
      <w:pPr>
        <w:rPr>
          <w:lang w:eastAsia="ru-RU"/>
        </w:rPr>
      </w:pPr>
      <w:r w:rsidRPr="00DA11FF">
        <w:rPr>
          <w:lang w:eastAsia="ru-RU"/>
        </w:rPr>
        <w:t>Решение предназначено для программных продуктов «1</w:t>
      </w:r>
      <w:proofErr w:type="gramStart"/>
      <w:r w:rsidRPr="00DA11FF">
        <w:rPr>
          <w:lang w:eastAsia="ru-RU"/>
        </w:rPr>
        <w:t>С:Зарплата</w:t>
      </w:r>
      <w:proofErr w:type="gramEnd"/>
      <w:r w:rsidRPr="00DA11FF">
        <w:rPr>
          <w:lang w:eastAsia="ru-RU"/>
        </w:rPr>
        <w:t xml:space="preserve"> и управление персоналом 8» и «1С: Зарплата и кадры для бюджетных учреждений 8».</w:t>
      </w:r>
    </w:p>
    <w:p w:rsidR="00DA11FF" w:rsidRPr="00DA11FF" w:rsidRDefault="00DA11FF" w:rsidP="00DA11FF">
      <w:pPr>
        <w:rPr>
          <w:b/>
          <w:lang w:eastAsia="ru-RU"/>
        </w:rPr>
      </w:pPr>
    </w:p>
    <w:p w:rsidR="00DA11FF" w:rsidRPr="00DA11FF" w:rsidRDefault="00DA11FF" w:rsidP="00DA11FF">
      <w:pPr>
        <w:rPr>
          <w:b/>
          <w:lang w:eastAsia="ru-RU"/>
        </w:rPr>
      </w:pPr>
      <w:r w:rsidRPr="00DA11FF">
        <w:rPr>
          <w:b/>
          <w:bdr w:val="none" w:sz="0" w:space="0" w:color="auto" w:frame="1"/>
          <w:lang w:eastAsia="ru-RU"/>
        </w:rPr>
        <w:t>Стоимость работ</w:t>
      </w:r>
    </w:p>
    <w:p w:rsidR="00DA11FF" w:rsidRDefault="00DA11FF" w:rsidP="00DA11FF">
      <w:pPr>
        <w:rPr>
          <w:lang w:eastAsia="ru-RU"/>
        </w:rPr>
      </w:pPr>
      <w:r w:rsidRPr="00DA11FF">
        <w:rPr>
          <w:lang w:eastAsia="ru-RU"/>
        </w:rPr>
        <w:t>По состоянию на май 2012 г. стоимость отчета составляет 2 800 р.</w:t>
      </w:r>
    </w:p>
    <w:p w:rsidR="00DA11FF" w:rsidRPr="00DA11FF" w:rsidRDefault="00DA11FF" w:rsidP="00DA11FF">
      <w:pPr>
        <w:rPr>
          <w:lang w:eastAsia="ru-RU"/>
        </w:rPr>
      </w:pPr>
      <w:bookmarkStart w:id="0" w:name="_GoBack"/>
      <w:bookmarkEnd w:id="0"/>
    </w:p>
    <w:p w:rsidR="00DA11FF" w:rsidRPr="002C71C3" w:rsidRDefault="00DA11FF" w:rsidP="00DA11FF">
      <w:pPr>
        <w:rPr>
          <w:rFonts w:cs="Times New Roman"/>
        </w:rPr>
      </w:pPr>
      <w:r w:rsidRPr="002E6D2D">
        <w:rPr>
          <w:rFonts w:eastAsia="Times New Roman" w:cs="Times New Roman"/>
          <w:b/>
          <w:color w:val="000000"/>
          <w:szCs w:val="24"/>
          <w:lang w:eastAsia="ru-RU"/>
        </w:rPr>
        <w:t xml:space="preserve">За информацией обращаться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по телефону (8142)67-21-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20,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компания «</w:t>
      </w:r>
      <w:proofErr w:type="spellStart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Неосистемы</w:t>
      </w:r>
      <w:proofErr w:type="spellEnd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Северо-Запад ЛТД».</w:t>
      </w:r>
    </w:p>
    <w:p w:rsidR="00DA11FF" w:rsidRPr="00DA11FF" w:rsidRDefault="00DA11FF" w:rsidP="00DA11FF">
      <w:pPr>
        <w:ind w:firstLine="0"/>
        <w:rPr>
          <w:rFonts w:cs="Times New Roman"/>
        </w:rPr>
      </w:pPr>
    </w:p>
    <w:sectPr w:rsidR="00DA11FF" w:rsidRPr="00DA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67829"/>
    <w:multiLevelType w:val="hybridMultilevel"/>
    <w:tmpl w:val="16262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ED"/>
    <w:rsid w:val="000818ED"/>
    <w:rsid w:val="000E4C21"/>
    <w:rsid w:val="003803B7"/>
    <w:rsid w:val="006E28A0"/>
    <w:rsid w:val="00DA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647C6-AB7E-443A-B180-E7DDBBFA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DA11FF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1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A1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2</cp:revision>
  <dcterms:created xsi:type="dcterms:W3CDTF">2019-07-29T09:32:00Z</dcterms:created>
  <dcterms:modified xsi:type="dcterms:W3CDTF">2019-07-29T09:37:00Z</dcterms:modified>
</cp:coreProperties>
</file>